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" w:type="dxa"/>
        <w:tblLayout w:type="fixed"/>
        <w:tblLook w:val="0000"/>
      </w:tblPr>
      <w:tblGrid>
        <w:gridCol w:w="3085"/>
        <w:gridCol w:w="6399"/>
      </w:tblGrid>
      <w:tr w:rsidR="0012653E" w:rsidTr="004018E6">
        <w:trPr>
          <w:trHeight w:val="212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1333500" cy="1038225"/>
                  <wp:effectExtent l="19050" t="0" r="0" b="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rPr>
                <w:b/>
              </w:rPr>
            </w:pPr>
          </w:p>
          <w:p w:rsidR="0012653E" w:rsidRDefault="0012653E" w:rsidP="004018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Bande annonce  de</w:t>
            </w:r>
          </w:p>
          <w:p w:rsidR="0012653E" w:rsidRDefault="0012653E" w:rsidP="004018E6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Bande de filles</w:t>
            </w:r>
          </w:p>
          <w:p w:rsidR="0012653E" w:rsidRPr="00704E3B" w:rsidRDefault="0012653E" w:rsidP="00704E3B">
            <w:pPr>
              <w:jc w:val="center"/>
            </w:pPr>
            <w:r>
              <w:rPr>
                <w:sz w:val="28"/>
                <w:szCs w:val="28"/>
              </w:rPr>
              <w:t xml:space="preserve">réalisé par </w:t>
            </w:r>
            <w:r w:rsidR="00704E3B" w:rsidRPr="00704E3B">
              <w:rPr>
                <w:sz w:val="28"/>
                <w:szCs w:val="28"/>
              </w:rPr>
              <w:t>Céline Sciamma</w:t>
            </w:r>
          </w:p>
        </w:tc>
      </w:tr>
    </w:tbl>
    <w:p w:rsidR="0012653E" w:rsidRDefault="0012653E" w:rsidP="0012653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2653E" w:rsidRDefault="0012653E" w:rsidP="001265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085"/>
        <w:gridCol w:w="6399"/>
      </w:tblGrid>
      <w:tr w:rsidR="0012653E" w:rsidTr="004018E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Titre du document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 Haine</w:t>
            </w:r>
          </w:p>
        </w:tc>
      </w:tr>
      <w:tr w:rsidR="0012653E" w:rsidTr="004018E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Emplacement sur le site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653E" w:rsidTr="004018E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Support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3E" w:rsidRDefault="009812BF" w:rsidP="00704E3B">
            <w:r w:rsidRPr="009812BF">
              <w:t>https://www.youtube.com/watch?v=1f7EGBPIxtE</w:t>
            </w:r>
          </w:p>
        </w:tc>
      </w:tr>
      <w:tr w:rsidR="0012653E" w:rsidTr="004018E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Niveau(x)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A2/B1/B2</w:t>
            </w:r>
          </w:p>
        </w:tc>
      </w:tr>
      <w:tr w:rsidR="0012653E" w:rsidTr="004018E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Objectifs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Compréhension par l'image/analyse cinématographique</w:t>
            </w:r>
          </w:p>
        </w:tc>
      </w:tr>
      <w:tr w:rsidR="0012653E" w:rsidTr="004018E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Durée de l’activité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45 min</w:t>
            </w:r>
          </w:p>
        </w:tc>
      </w:tr>
      <w:tr w:rsidR="0012653E" w:rsidTr="004018E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Public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Lycéen</w:t>
            </w:r>
          </w:p>
        </w:tc>
      </w:tr>
      <w:tr w:rsidR="0012653E" w:rsidTr="004018E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Thèmes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53E" w:rsidRDefault="0012653E" w:rsidP="004018E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banlieue</w:t>
            </w:r>
          </w:p>
        </w:tc>
      </w:tr>
    </w:tbl>
    <w:p w:rsidR="005A2D14" w:rsidRDefault="005A2D14"/>
    <w:p w:rsidR="0012653E" w:rsidRDefault="0012653E" w:rsidP="0012653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809875" cy="3743325"/>
            <wp:effectExtent l="19050" t="0" r="9525" b="0"/>
            <wp:docPr id="1" name="irc_mi" descr="http://fr.web.img3.acsta.net/pictures/14/09/08/09/57/41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r.web.img3.acsta.net/pictures/14/09/08/09/57/4105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53E" w:rsidRDefault="0012653E" w:rsidP="0012653E">
      <w:pPr>
        <w:jc w:val="center"/>
      </w:pPr>
    </w:p>
    <w:p w:rsidR="00704E3B" w:rsidRDefault="00704E3B" w:rsidP="0012653E">
      <w:pPr>
        <w:jc w:val="center"/>
      </w:pPr>
    </w:p>
    <w:p w:rsidR="008E2CB1" w:rsidRDefault="008E2CB1" w:rsidP="0012653E">
      <w:pPr>
        <w:jc w:val="center"/>
      </w:pPr>
    </w:p>
    <w:p w:rsidR="00704E3B" w:rsidRDefault="00704E3B" w:rsidP="00704E3B">
      <w:pPr>
        <w:ind w:left="2124" w:firstLine="708"/>
        <w:rPr>
          <w:b/>
          <w:bCs/>
          <w:i/>
          <w:sz w:val="23"/>
          <w:szCs w:val="23"/>
        </w:rPr>
      </w:pPr>
      <w:r>
        <w:rPr>
          <w:b/>
          <w:bCs/>
        </w:rPr>
        <w:lastRenderedPageBreak/>
        <w:t xml:space="preserve">Transcription de la bande-annonce </w:t>
      </w:r>
      <w:r>
        <w:rPr>
          <w:b/>
          <w:bCs/>
          <w:sz w:val="23"/>
          <w:szCs w:val="23"/>
        </w:rPr>
        <w:t xml:space="preserve">de </w:t>
      </w:r>
      <w:r w:rsidR="009812BF">
        <w:rPr>
          <w:b/>
          <w:bCs/>
          <w:i/>
          <w:sz w:val="23"/>
          <w:szCs w:val="23"/>
        </w:rPr>
        <w:t>Bande de filles</w:t>
      </w:r>
    </w:p>
    <w:p w:rsidR="00D4572A" w:rsidRDefault="00D4572A" w:rsidP="006B2CE2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1</w:t>
      </w:r>
      <w:r w:rsidRPr="00D4572A">
        <w:rPr>
          <w:bCs/>
          <w:sz w:val="23"/>
          <w:szCs w:val="23"/>
          <w:vertAlign w:val="superscript"/>
        </w:rPr>
        <w:t>ère</w:t>
      </w:r>
      <w:r w:rsidR="00CB707A">
        <w:rPr>
          <w:bCs/>
          <w:sz w:val="23"/>
          <w:szCs w:val="23"/>
        </w:rPr>
        <w:t xml:space="preserve"> voix : T</w:t>
      </w:r>
      <w:r>
        <w:rPr>
          <w:bCs/>
          <w:sz w:val="23"/>
          <w:szCs w:val="23"/>
        </w:rPr>
        <w:t>u parles à qui toi ?</w:t>
      </w:r>
    </w:p>
    <w:p w:rsidR="006B2CE2" w:rsidRDefault="00D4572A" w:rsidP="006B2CE2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Brouhaha…</w:t>
      </w:r>
    </w:p>
    <w:p w:rsidR="00D4572A" w:rsidRDefault="00D4572A" w:rsidP="006B2CE2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1</w:t>
      </w:r>
      <w:r w:rsidRPr="00D4572A">
        <w:rPr>
          <w:bCs/>
          <w:sz w:val="23"/>
          <w:szCs w:val="23"/>
          <w:vertAlign w:val="superscript"/>
        </w:rPr>
        <w:t>er</w:t>
      </w:r>
      <w:r w:rsidR="00CB707A">
        <w:rPr>
          <w:bCs/>
          <w:sz w:val="23"/>
          <w:szCs w:val="23"/>
        </w:rPr>
        <w:t xml:space="preserve"> groupe : M</w:t>
      </w:r>
      <w:r>
        <w:rPr>
          <w:bCs/>
          <w:sz w:val="23"/>
          <w:szCs w:val="23"/>
        </w:rPr>
        <w:t xml:space="preserve">ais vas y là traverser les rails. Viens </w:t>
      </w:r>
      <w:proofErr w:type="spellStart"/>
      <w:r>
        <w:rPr>
          <w:bCs/>
          <w:sz w:val="23"/>
          <w:szCs w:val="23"/>
        </w:rPr>
        <w:t>viens</w:t>
      </w:r>
      <w:proofErr w:type="spellEnd"/>
    </w:p>
    <w:p w:rsidR="00D4572A" w:rsidRDefault="00D4572A" w:rsidP="006B2CE2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2</w:t>
      </w:r>
      <w:r w:rsidRPr="00D4572A">
        <w:rPr>
          <w:bCs/>
          <w:sz w:val="23"/>
          <w:szCs w:val="23"/>
          <w:vertAlign w:val="superscript"/>
        </w:rPr>
        <w:t>ème</w:t>
      </w:r>
      <w:r w:rsidR="00CB707A">
        <w:rPr>
          <w:bCs/>
          <w:sz w:val="23"/>
          <w:szCs w:val="23"/>
        </w:rPr>
        <w:t xml:space="preserve"> groupe : T</w:t>
      </w:r>
      <w:r>
        <w:rPr>
          <w:bCs/>
          <w:sz w:val="23"/>
          <w:szCs w:val="23"/>
        </w:rPr>
        <w:t>oi viens toi viens sale xxx</w:t>
      </w:r>
    </w:p>
    <w:p w:rsidR="00D4572A" w:rsidRDefault="00D4572A" w:rsidP="006B2CE2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1</w:t>
      </w:r>
      <w:r w:rsidRPr="00D4572A">
        <w:rPr>
          <w:bCs/>
          <w:sz w:val="23"/>
          <w:szCs w:val="23"/>
          <w:vertAlign w:val="superscript"/>
        </w:rPr>
        <w:t>er</w:t>
      </w:r>
      <w:r w:rsidR="004276E3">
        <w:rPr>
          <w:bCs/>
          <w:sz w:val="23"/>
          <w:szCs w:val="23"/>
        </w:rPr>
        <w:t xml:space="preserve"> groupe : Allez cassez-</w:t>
      </w:r>
      <w:r>
        <w:rPr>
          <w:bCs/>
          <w:sz w:val="23"/>
          <w:szCs w:val="23"/>
        </w:rPr>
        <w:t>vous</w:t>
      </w:r>
    </w:p>
    <w:p w:rsidR="00D76C6E" w:rsidRDefault="004276E3" w:rsidP="006B2CE2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2</w:t>
      </w:r>
      <w:r w:rsidRPr="004276E3">
        <w:rPr>
          <w:bCs/>
          <w:sz w:val="23"/>
          <w:szCs w:val="23"/>
          <w:vertAlign w:val="superscript"/>
        </w:rPr>
        <w:t>ème</w:t>
      </w:r>
      <w:r w:rsidR="00CB707A">
        <w:rPr>
          <w:bCs/>
          <w:sz w:val="23"/>
          <w:szCs w:val="23"/>
        </w:rPr>
        <w:t xml:space="preserve"> groupe : S</w:t>
      </w:r>
      <w:r>
        <w:rPr>
          <w:bCs/>
          <w:sz w:val="23"/>
          <w:szCs w:val="23"/>
        </w:rPr>
        <w:t xml:space="preserve">alopes </w:t>
      </w:r>
      <w:proofErr w:type="spellStart"/>
      <w:r>
        <w:rPr>
          <w:bCs/>
          <w:sz w:val="23"/>
          <w:szCs w:val="23"/>
        </w:rPr>
        <w:t>salopes</w:t>
      </w:r>
      <w:proofErr w:type="spellEnd"/>
    </w:p>
    <w:p w:rsidR="004276E3" w:rsidRDefault="00CB707A" w:rsidP="006B2CE2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Amie de Marieme</w:t>
      </w:r>
      <w:r w:rsidR="004276E3">
        <w:rPr>
          <w:bCs/>
          <w:sz w:val="23"/>
          <w:szCs w:val="23"/>
        </w:rPr>
        <w:t> : Fa</w:t>
      </w:r>
      <w:r>
        <w:rPr>
          <w:bCs/>
          <w:sz w:val="23"/>
          <w:szCs w:val="23"/>
        </w:rPr>
        <w:t>ut que tu fasses ce que tu veux, dis-</w:t>
      </w:r>
      <w:r w:rsidR="004276E3">
        <w:rPr>
          <w:bCs/>
          <w:sz w:val="23"/>
          <w:szCs w:val="23"/>
        </w:rPr>
        <w:t>le</w:t>
      </w:r>
    </w:p>
    <w:p w:rsidR="004276E3" w:rsidRPr="004276E3" w:rsidRDefault="00CB707A" w:rsidP="004276E3">
      <w:pPr>
        <w:spacing w:before="100" w:beforeAutospacing="1" w:after="100" w:afterAutospacing="1" w:line="240" w:lineRule="auto"/>
      </w:pPr>
      <w:r>
        <w:t>Marieme :</w:t>
      </w:r>
      <w:r w:rsidR="004276E3">
        <w:t xml:space="preserve"> </w:t>
      </w:r>
      <w:r w:rsidR="004276E3">
        <w:rPr>
          <w:bCs/>
          <w:sz w:val="23"/>
          <w:szCs w:val="23"/>
        </w:rPr>
        <w:t>Je fais ce que je veux</w:t>
      </w:r>
    </w:p>
    <w:p w:rsidR="004276E3" w:rsidRDefault="00CB707A" w:rsidP="006B2CE2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Amie de Marieme : </w:t>
      </w:r>
      <w:r w:rsidR="004276E3">
        <w:rPr>
          <w:bCs/>
          <w:sz w:val="23"/>
          <w:szCs w:val="23"/>
        </w:rPr>
        <w:t xml:space="preserve">Vic, </w:t>
      </w:r>
      <w:proofErr w:type="spellStart"/>
      <w:r w:rsidR="004276E3">
        <w:rPr>
          <w:bCs/>
          <w:sz w:val="23"/>
          <w:szCs w:val="23"/>
        </w:rPr>
        <w:t>vic</w:t>
      </w:r>
      <w:proofErr w:type="spellEnd"/>
      <w:r w:rsidR="004276E3">
        <w:rPr>
          <w:bCs/>
          <w:sz w:val="23"/>
          <w:szCs w:val="23"/>
        </w:rPr>
        <w:t xml:space="preserve"> comme victoire</w:t>
      </w:r>
    </w:p>
    <w:p w:rsidR="00D4572A" w:rsidRPr="006B2CE2" w:rsidRDefault="00CB707A" w:rsidP="004276E3">
      <w:pPr>
        <w:spacing w:before="120"/>
        <w:jc w:val="both"/>
        <w:rPr>
          <w:bCs/>
          <w:sz w:val="23"/>
          <w:szCs w:val="23"/>
        </w:rPr>
      </w:pPr>
      <w:r>
        <w:t xml:space="preserve">Marieme : </w:t>
      </w:r>
      <w:r w:rsidR="004276E3">
        <w:rPr>
          <w:bCs/>
          <w:sz w:val="23"/>
          <w:szCs w:val="23"/>
        </w:rPr>
        <w:t>Et là je me suis arrêtée et je vous ai regardés vous étiez belles et je me suis dis que ce moment il était parfait et que je ne l’oublierai jamais.</w:t>
      </w:r>
    </w:p>
    <w:p w:rsidR="00704E3B" w:rsidRDefault="00704E3B" w:rsidP="004276E3">
      <w:pPr>
        <w:spacing w:before="480" w:after="28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hu-HU"/>
        </w:rPr>
        <w:t>FICHE PÉDAGOGIQUE (PROFESSEUR)</w:t>
      </w:r>
    </w:p>
    <w:p w:rsidR="00704E3B" w:rsidRPr="00545E4E" w:rsidRDefault="00704E3B" w:rsidP="00704E3B">
      <w:pPr>
        <w:spacing w:after="280" w:line="240" w:lineRule="auto"/>
        <w:jc w:val="center"/>
        <w:rPr>
          <w:rFonts w:eastAsia="Times New Roman"/>
          <w:b/>
          <w:bCs/>
          <w:sz w:val="24"/>
          <w:szCs w:val="24"/>
          <w:lang w:val="hu-HU"/>
        </w:rPr>
      </w:pPr>
      <w:r w:rsidRPr="00545E4E">
        <w:rPr>
          <w:rFonts w:eastAsia="Times New Roman"/>
          <w:b/>
          <w:bCs/>
          <w:sz w:val="24"/>
          <w:szCs w:val="24"/>
          <w:lang w:val="hu-HU"/>
        </w:rPr>
        <w:t xml:space="preserve">Remarques : </w:t>
      </w:r>
    </w:p>
    <w:p w:rsidR="009812BF" w:rsidRDefault="00704E3B" w:rsidP="009812BF">
      <w:r w:rsidRPr="00E56F89">
        <w:rPr>
          <w:sz w:val="24"/>
          <w:szCs w:val="24"/>
        </w:rPr>
        <w:t xml:space="preserve">La bande-annonce de </w:t>
      </w:r>
      <w:r w:rsidRPr="00704E3B">
        <w:rPr>
          <w:i/>
          <w:sz w:val="24"/>
          <w:szCs w:val="24"/>
        </w:rPr>
        <w:t>Bande de filles</w:t>
      </w:r>
      <w:r w:rsidRPr="00E56F89">
        <w:rPr>
          <w:sz w:val="24"/>
          <w:szCs w:val="24"/>
        </w:rPr>
        <w:t xml:space="preserve"> est visible sur</w:t>
      </w:r>
      <w:r w:rsidR="009812BF">
        <w:rPr>
          <w:sz w:val="24"/>
          <w:szCs w:val="24"/>
        </w:rPr>
        <w:t xml:space="preserve"> : </w:t>
      </w:r>
      <w:hyperlink r:id="rId8" w:history="1">
        <w:r w:rsidR="009812BF" w:rsidRPr="00E2069A">
          <w:rPr>
            <w:rStyle w:val="Lienhypertexte"/>
          </w:rPr>
          <w:t>https://www.youtube.com/watch?v=1f7EGBPIxtE</w:t>
        </w:r>
      </w:hyperlink>
    </w:p>
    <w:p w:rsidR="00704E3B" w:rsidRDefault="00704E3B" w:rsidP="0045196F">
      <w:pPr>
        <w:pStyle w:val="Titre1"/>
        <w:rPr>
          <w:rFonts w:eastAsia="Times New Roman"/>
          <w:lang w:val="hu-HU"/>
        </w:rPr>
      </w:pPr>
      <w:r w:rsidRPr="00E56F89">
        <w:rPr>
          <w:rFonts w:eastAsia="Times New Roman"/>
          <w:lang w:val="hu-HU"/>
        </w:rPr>
        <w:t>Synopsis</w:t>
      </w:r>
      <w:r>
        <w:rPr>
          <w:rFonts w:eastAsia="Times New Roman"/>
          <w:lang w:val="hu-HU"/>
        </w:rPr>
        <w:t xml:space="preserve"> </w:t>
      </w:r>
      <w:r w:rsidRPr="00E56F89">
        <w:rPr>
          <w:rFonts w:eastAsia="Times New Roman"/>
          <w:lang w:val="hu-HU"/>
        </w:rPr>
        <w:t>:</w:t>
      </w:r>
    </w:p>
    <w:p w:rsidR="00704E3B" w:rsidRPr="00E56F89" w:rsidRDefault="00704E3B" w:rsidP="008E2CB1">
      <w:pPr>
        <w:spacing w:after="280" w:line="240" w:lineRule="auto"/>
        <w:jc w:val="both"/>
        <w:rPr>
          <w:rFonts w:eastAsia="Times New Roman"/>
          <w:b/>
          <w:bCs/>
          <w:sz w:val="24"/>
          <w:szCs w:val="24"/>
          <w:lang w:val="hu-HU"/>
        </w:rPr>
      </w:pPr>
      <w:r>
        <w:t xml:space="preserve">Parce qu'on lui refuse son entrée en </w:t>
      </w:r>
      <w:hyperlink r:id="rId9" w:tooltip="Seconde générale" w:history="1">
        <w:r>
          <w:rPr>
            <w:rStyle w:val="Lienhypertexte"/>
          </w:rPr>
          <w:t>seconde générale</w:t>
        </w:r>
      </w:hyperlink>
      <w:r>
        <w:t xml:space="preserve">, Marieme claque la porte de son collège de </w:t>
      </w:r>
      <w:hyperlink r:id="rId10" w:tooltip="Banlieue parisienne" w:history="1">
        <w:r>
          <w:rPr>
            <w:rStyle w:val="Lienhypertexte"/>
          </w:rPr>
          <w:t>banlieue parisienne</w:t>
        </w:r>
      </w:hyperlink>
      <w:r>
        <w:t xml:space="preserve">. Elle rencontre alors trois autres jeunes filles, qui vont la prendre sous leur aile et lui apprendre à s'affirmer. Mais le </w:t>
      </w:r>
      <w:hyperlink r:id="rId11" w:tooltip="Patriarcat (sociologie)" w:history="1">
        <w:r>
          <w:rPr>
            <w:rStyle w:val="Lienhypertexte"/>
          </w:rPr>
          <w:t>patriarcat</w:t>
        </w:r>
      </w:hyperlink>
      <w:r>
        <w:t xml:space="preserve"> et les difficultés économiques ne l'entendent pas ainsi…</w:t>
      </w:r>
    </w:p>
    <w:p w:rsidR="004276E3" w:rsidRDefault="004276E3" w:rsidP="0045196F">
      <w:pPr>
        <w:pStyle w:val="Titre1"/>
        <w:spacing w:before="360"/>
      </w:pPr>
      <w:r>
        <w:rPr>
          <w:rStyle w:val="mw-headline"/>
        </w:rPr>
        <w:t>Fiche technique</w:t>
      </w:r>
    </w:p>
    <w:p w:rsidR="004276E3" w:rsidRDefault="004276E3" w:rsidP="0045196F">
      <w:pPr>
        <w:numPr>
          <w:ilvl w:val="0"/>
          <w:numId w:val="3"/>
        </w:numPr>
        <w:spacing w:after="100" w:afterAutospacing="1" w:line="240" w:lineRule="auto"/>
      </w:pPr>
      <w:r>
        <w:t xml:space="preserve">Titre français : </w:t>
      </w:r>
      <w:r>
        <w:rPr>
          <w:i/>
          <w:iCs/>
        </w:rPr>
        <w:t>Bande de filles</w:t>
      </w:r>
    </w:p>
    <w:p w:rsidR="004276E3" w:rsidRDefault="004276E3" w:rsidP="004276E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Réalisation : </w:t>
      </w:r>
      <w:hyperlink r:id="rId12" w:tooltip="Céline Sciamma" w:history="1">
        <w:r>
          <w:rPr>
            <w:rStyle w:val="Lienhypertexte"/>
          </w:rPr>
          <w:t>Céline Sciamma</w:t>
        </w:r>
      </w:hyperlink>
    </w:p>
    <w:p w:rsidR="004276E3" w:rsidRDefault="004276E3" w:rsidP="004276E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Scénario : Céline Sciamma</w:t>
      </w:r>
    </w:p>
    <w:p w:rsidR="004276E3" w:rsidRDefault="004276E3" w:rsidP="004276E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Son : Pierre André</w:t>
      </w:r>
    </w:p>
    <w:p w:rsidR="004276E3" w:rsidRDefault="004276E3" w:rsidP="004276E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Musique : </w:t>
      </w:r>
      <w:hyperlink r:id="rId13" w:tooltip="Jean-Baptiste de Laubier" w:history="1">
        <w:r>
          <w:rPr>
            <w:rStyle w:val="Lienhypertexte"/>
          </w:rPr>
          <w:t xml:space="preserve">Jean-Baptiste de </w:t>
        </w:r>
        <w:proofErr w:type="spellStart"/>
        <w:r>
          <w:rPr>
            <w:rStyle w:val="Lienhypertexte"/>
          </w:rPr>
          <w:t>Laubier</w:t>
        </w:r>
        <w:proofErr w:type="spellEnd"/>
      </w:hyperlink>
    </w:p>
    <w:p w:rsidR="004276E3" w:rsidRDefault="004276E3" w:rsidP="004276E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Photographie : </w:t>
      </w:r>
      <w:proofErr w:type="spellStart"/>
      <w:r>
        <w:t>Crystel</w:t>
      </w:r>
      <w:proofErr w:type="spellEnd"/>
      <w:r>
        <w:t xml:space="preserve"> Fournier</w:t>
      </w:r>
    </w:p>
    <w:p w:rsidR="004276E3" w:rsidRDefault="004276E3" w:rsidP="004276E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Pays d'origine : </w:t>
      </w:r>
      <w:hyperlink r:id="rId14" w:tooltip="France" w:history="1">
        <w:r>
          <w:rPr>
            <w:rStyle w:val="Lienhypertexte"/>
          </w:rPr>
          <w:t>France</w:t>
        </w:r>
      </w:hyperlink>
    </w:p>
    <w:p w:rsidR="004276E3" w:rsidRDefault="004276E3" w:rsidP="004276E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Genre : </w:t>
      </w:r>
      <w:hyperlink r:id="rId15" w:tooltip="Drame (cinéma)" w:history="1">
        <w:r>
          <w:rPr>
            <w:rStyle w:val="Lienhypertexte"/>
          </w:rPr>
          <w:t>drame</w:t>
        </w:r>
      </w:hyperlink>
    </w:p>
    <w:p w:rsidR="004276E3" w:rsidRDefault="004276E3" w:rsidP="004276E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Date de sortie : </w:t>
      </w:r>
    </w:p>
    <w:p w:rsidR="004276E3" w:rsidRDefault="004276E3" w:rsidP="004276E3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noProof/>
          <w:color w:val="0000FF"/>
          <w:lang w:eastAsia="fr-FR"/>
        </w:rPr>
        <w:drawing>
          <wp:inline distT="0" distB="0" distL="0" distR="0">
            <wp:extent cx="190500" cy="123825"/>
            <wp:effectExtent l="19050" t="0" r="0" b="0"/>
            <wp:docPr id="4" name="Image 1" descr="Drapeau de la France">
              <a:hlinkClick xmlns:a="http://schemas.openxmlformats.org/drawingml/2006/main" r:id="rId16" tooltip="&quot;Drapeau de la Fran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peau de la France">
                      <a:hlinkClick r:id="rId16" tooltip="&quot;Drapeau de la Fran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lagicon"/>
        </w:rPr>
        <w:t> </w:t>
      </w:r>
      <w:hyperlink r:id="rId18" w:tooltip="France" w:history="1">
        <w:r>
          <w:rPr>
            <w:rStyle w:val="Lienhypertexte"/>
          </w:rPr>
          <w:t>France</w:t>
        </w:r>
      </w:hyperlink>
      <w:r>
        <w:t xml:space="preserve"> : </w:t>
      </w:r>
      <w:hyperlink r:id="rId19" w:tooltip="Mai 2014" w:history="1">
        <w:r>
          <w:rPr>
            <w:rStyle w:val="Lienhypertexte"/>
          </w:rPr>
          <w:t>mai 2014</w:t>
        </w:r>
      </w:hyperlink>
      <w:r>
        <w:t xml:space="preserve"> (</w:t>
      </w:r>
      <w:hyperlink r:id="rId20" w:tooltip="Festival de Cannes 2014" w:history="1">
        <w:r>
          <w:rPr>
            <w:rStyle w:val="Lienhypertexte"/>
          </w:rPr>
          <w:t>Festival de Cannes 2014</w:t>
        </w:r>
      </w:hyperlink>
      <w:r>
        <w:t xml:space="preserve">), </w:t>
      </w:r>
      <w:hyperlink r:id="rId21" w:tooltip="22 octobre" w:history="1">
        <w:r>
          <w:rPr>
            <w:rStyle w:val="Lienhypertexte"/>
          </w:rPr>
          <w:t>22 octobre</w:t>
        </w:r>
      </w:hyperlink>
      <w:r>
        <w:t xml:space="preserve"> </w:t>
      </w:r>
      <w:hyperlink r:id="rId22" w:tooltip="2014 au cinéma" w:history="1">
        <w:r>
          <w:rPr>
            <w:rStyle w:val="Lienhypertexte"/>
          </w:rPr>
          <w:t>2014</w:t>
        </w:r>
      </w:hyperlink>
      <w:r>
        <w:t> : sortie nationale</w:t>
      </w:r>
    </w:p>
    <w:p w:rsidR="004276E3" w:rsidRDefault="004276E3" w:rsidP="004276E3">
      <w:pPr>
        <w:pStyle w:val="Titre2"/>
      </w:pPr>
      <w:r>
        <w:rPr>
          <w:rStyle w:val="mw-headline"/>
        </w:rPr>
        <w:lastRenderedPageBreak/>
        <w:t>Distribution</w:t>
      </w:r>
    </w:p>
    <w:p w:rsidR="004276E3" w:rsidRDefault="004276E3" w:rsidP="0045196F">
      <w:pPr>
        <w:numPr>
          <w:ilvl w:val="0"/>
          <w:numId w:val="4"/>
        </w:numPr>
        <w:spacing w:after="100" w:afterAutospacing="1" w:line="240" w:lineRule="auto"/>
      </w:pPr>
      <w:hyperlink r:id="rId23" w:tooltip="Karidja Touré" w:history="1">
        <w:proofErr w:type="spellStart"/>
        <w:r>
          <w:rPr>
            <w:rStyle w:val="Lienhypertexte"/>
          </w:rPr>
          <w:t>Karidja</w:t>
        </w:r>
        <w:proofErr w:type="spellEnd"/>
        <w:r>
          <w:rPr>
            <w:rStyle w:val="Lienhypertexte"/>
          </w:rPr>
          <w:t xml:space="preserve"> Touré</w:t>
        </w:r>
      </w:hyperlink>
      <w:r>
        <w:t xml:space="preserve"> : Marieme / </w:t>
      </w:r>
      <w:hyperlink r:id="rId24" w:tooltip="Victoire (prénom)" w:history="1">
        <w:r>
          <w:rPr>
            <w:rStyle w:val="Lienhypertexte"/>
          </w:rPr>
          <w:t>Vic</w:t>
        </w:r>
      </w:hyperlink>
    </w:p>
    <w:p w:rsidR="004276E3" w:rsidRDefault="004276E3" w:rsidP="004276E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Assa Sylla : Lady / </w:t>
      </w:r>
      <w:hyperlink r:id="rId25" w:tooltip="Sophie" w:history="1">
        <w:r>
          <w:rPr>
            <w:rStyle w:val="Lienhypertexte"/>
          </w:rPr>
          <w:t>Sophie</w:t>
        </w:r>
      </w:hyperlink>
    </w:p>
    <w:p w:rsidR="004276E3" w:rsidRDefault="004276E3" w:rsidP="004276E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Lindsay </w:t>
      </w:r>
      <w:proofErr w:type="spellStart"/>
      <w:r>
        <w:t>Karamoh</w:t>
      </w:r>
      <w:proofErr w:type="spellEnd"/>
      <w:r>
        <w:t xml:space="preserve"> : </w:t>
      </w:r>
      <w:proofErr w:type="spellStart"/>
      <w:r>
        <w:t>Adiatou</w:t>
      </w:r>
      <w:proofErr w:type="spellEnd"/>
    </w:p>
    <w:p w:rsidR="004276E3" w:rsidRDefault="004276E3" w:rsidP="004276E3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Mariétou</w:t>
      </w:r>
      <w:proofErr w:type="spellEnd"/>
      <w:r>
        <w:t xml:space="preserve"> Touré : </w:t>
      </w:r>
      <w:proofErr w:type="spellStart"/>
      <w:r>
        <w:t>Fily</w:t>
      </w:r>
      <w:proofErr w:type="spellEnd"/>
    </w:p>
    <w:p w:rsidR="00704E3B" w:rsidRPr="00C15983" w:rsidRDefault="004276E3" w:rsidP="0045196F">
      <w:pPr>
        <w:numPr>
          <w:ilvl w:val="0"/>
          <w:numId w:val="4"/>
        </w:numPr>
        <w:spacing w:before="100" w:beforeAutospacing="1" w:after="100" w:afterAutospacing="1" w:line="240" w:lineRule="auto"/>
      </w:pPr>
      <w:hyperlink r:id="rId26" w:tooltip="Cyril Mendy" w:history="1">
        <w:r>
          <w:rPr>
            <w:rStyle w:val="Lienhypertexte"/>
          </w:rPr>
          <w:t xml:space="preserve">Cyril </w:t>
        </w:r>
        <w:proofErr w:type="spellStart"/>
        <w:r>
          <w:rPr>
            <w:rStyle w:val="Lienhypertexte"/>
          </w:rPr>
          <w:t>Mendy</w:t>
        </w:r>
        <w:proofErr w:type="spellEnd"/>
      </w:hyperlink>
      <w:r>
        <w:t xml:space="preserve"> : </w:t>
      </w:r>
      <w:proofErr w:type="spellStart"/>
      <w:r>
        <w:t>Djibril</w:t>
      </w:r>
      <w:proofErr w:type="spellEnd"/>
    </w:p>
    <w:p w:rsidR="004018E6" w:rsidRPr="00CD3E0D" w:rsidRDefault="004018E6" w:rsidP="00D428C2">
      <w:pPr>
        <w:pStyle w:val="Titre1"/>
      </w:pPr>
      <w:r>
        <w:t>Sensibilisation sur le thème du cinéma</w:t>
      </w:r>
    </w:p>
    <w:p w:rsidR="004018E6" w:rsidRPr="00DF5F24" w:rsidRDefault="004018E6" w:rsidP="00D428C2">
      <w:pPr>
        <w:spacing w:after="240"/>
        <w:rPr>
          <w:b/>
          <w:u w:val="single"/>
        </w:rPr>
      </w:pPr>
      <w:r>
        <w:rPr>
          <w:b/>
          <w:u w:val="single"/>
        </w:rPr>
        <w:t xml:space="preserve">Pour </w:t>
      </w:r>
      <w:r w:rsidRPr="00DF5F24">
        <w:rPr>
          <w:b/>
          <w:u w:val="single"/>
        </w:rPr>
        <w:t>A2</w:t>
      </w:r>
      <w:r>
        <w:rPr>
          <w:b/>
          <w:u w:val="single"/>
        </w:rPr>
        <w:t>, B1, B2</w:t>
      </w:r>
    </w:p>
    <w:p w:rsidR="004018E6" w:rsidRPr="00CD3E0D" w:rsidRDefault="004018E6" w:rsidP="004018E6">
      <w:pPr>
        <w:rPr>
          <w:b/>
        </w:rPr>
      </w:pPr>
      <w:r>
        <w:rPr>
          <w:b/>
        </w:rPr>
        <w:t>1.</w:t>
      </w:r>
      <w:r w:rsidRPr="00CD3E0D">
        <w:rPr>
          <w:b/>
        </w:rPr>
        <w:t xml:space="preserve"> Quel genre de film avez-vous l’habitude </w:t>
      </w:r>
      <w:r>
        <w:rPr>
          <w:b/>
        </w:rPr>
        <w:t xml:space="preserve">de </w:t>
      </w:r>
      <w:r w:rsidRPr="00CD3E0D">
        <w:rPr>
          <w:b/>
        </w:rPr>
        <w:t>voir ?</w:t>
      </w:r>
    </w:p>
    <w:p w:rsidR="004018E6" w:rsidRDefault="004018E6" w:rsidP="004018E6">
      <w:pPr>
        <w:rPr>
          <w:b/>
        </w:rPr>
      </w:pPr>
      <w:r>
        <w:rPr>
          <w:b/>
        </w:rPr>
        <w:t>2.</w:t>
      </w:r>
      <w:r w:rsidRPr="00CD3E0D">
        <w:rPr>
          <w:b/>
        </w:rPr>
        <w:t xml:space="preserve"> Est-ce que vous aimez aller au cinéma ?</w:t>
      </w:r>
    </w:p>
    <w:p w:rsidR="004018E6" w:rsidRDefault="004018E6" w:rsidP="004018E6">
      <w:pPr>
        <w:rPr>
          <w:b/>
        </w:rPr>
      </w:pPr>
      <w:r>
        <w:rPr>
          <w:b/>
        </w:rPr>
        <w:t>3. Quel est le dernier film français que vous avez vu ?</w:t>
      </w:r>
    </w:p>
    <w:p w:rsidR="004018E6" w:rsidRPr="00CD3E0D" w:rsidRDefault="004018E6" w:rsidP="004018E6">
      <w:pPr>
        <w:rPr>
          <w:b/>
        </w:rPr>
      </w:pPr>
      <w:r>
        <w:rPr>
          <w:b/>
        </w:rPr>
        <w:t>4. Quels acteurs français aimez-vous ?</w:t>
      </w:r>
    </w:p>
    <w:p w:rsidR="004018E6" w:rsidRPr="00457056" w:rsidRDefault="004018E6" w:rsidP="004018E6">
      <w:pPr>
        <w:spacing w:after="0" w:line="240" w:lineRule="auto"/>
        <w:rPr>
          <w:b/>
          <w:bCs/>
        </w:rPr>
      </w:pPr>
      <w:r w:rsidRPr="00457056">
        <w:rPr>
          <w:b/>
          <w:bCs/>
        </w:rPr>
        <w:t>Parler du cinéma</w:t>
      </w:r>
    </w:p>
    <w:p w:rsidR="004018E6" w:rsidRPr="00457056" w:rsidRDefault="004018E6" w:rsidP="004018E6">
      <w:pPr>
        <w:spacing w:after="0" w:line="240" w:lineRule="auto"/>
        <w:rPr>
          <w:b/>
          <w:bCs/>
        </w:rPr>
      </w:pPr>
    </w:p>
    <w:p w:rsidR="004018E6" w:rsidRPr="00635875" w:rsidRDefault="004018E6" w:rsidP="004018E6">
      <w:pPr>
        <w:spacing w:after="0" w:line="240" w:lineRule="auto"/>
        <w:rPr>
          <w:bCs/>
        </w:rPr>
      </w:pPr>
      <w:r w:rsidRPr="00635875">
        <w:rPr>
          <w:bCs/>
        </w:rPr>
        <w:t xml:space="preserve">Un acteur </w:t>
      </w:r>
      <w:r w:rsidRPr="00635875">
        <w:rPr>
          <w:bCs/>
        </w:rPr>
        <w:tab/>
      </w:r>
      <w:r w:rsidRPr="00635875">
        <w:rPr>
          <w:bCs/>
        </w:rPr>
        <w:tab/>
      </w:r>
      <w:r w:rsidRPr="00635875">
        <w:t>•</w:t>
      </w:r>
      <w:r w:rsidRPr="00635875">
        <w:tab/>
      </w:r>
      <w:r w:rsidRPr="00635875">
        <w:tab/>
      </w:r>
      <w:r w:rsidRPr="00635875">
        <w:tab/>
        <w:t>• présente les dialogues d’un film.</w:t>
      </w:r>
    </w:p>
    <w:p w:rsidR="004018E6" w:rsidRPr="00635875" w:rsidRDefault="004018E6" w:rsidP="004018E6">
      <w:pPr>
        <w:spacing w:after="0" w:line="240" w:lineRule="auto"/>
        <w:rPr>
          <w:bCs/>
        </w:rPr>
      </w:pPr>
      <w:r w:rsidRPr="00635875">
        <w:rPr>
          <w:bCs/>
        </w:rPr>
        <w:t>Un producteur</w:t>
      </w:r>
      <w:r w:rsidRPr="00635875">
        <w:rPr>
          <w:bCs/>
        </w:rPr>
        <w:tab/>
      </w:r>
      <w:r w:rsidRPr="00635875">
        <w:rPr>
          <w:bCs/>
        </w:rPr>
        <w:tab/>
      </w:r>
      <w:r w:rsidRPr="00635875">
        <w:t>•</w:t>
      </w:r>
      <w:r w:rsidRPr="00635875">
        <w:tab/>
      </w:r>
      <w:r w:rsidRPr="00635875">
        <w:tab/>
      </w:r>
      <w:r w:rsidRPr="00635875">
        <w:tab/>
        <w:t>• résume l’histoire d’un film.</w:t>
      </w:r>
    </w:p>
    <w:p w:rsidR="004018E6" w:rsidRPr="00635875" w:rsidRDefault="004018E6" w:rsidP="004018E6">
      <w:pPr>
        <w:spacing w:after="0" w:line="240" w:lineRule="auto"/>
        <w:rPr>
          <w:bCs/>
        </w:rPr>
      </w:pPr>
      <w:r w:rsidRPr="00635875">
        <w:rPr>
          <w:bCs/>
        </w:rPr>
        <w:t>Un réalisateur</w:t>
      </w:r>
      <w:r w:rsidRPr="00635875">
        <w:rPr>
          <w:bCs/>
        </w:rPr>
        <w:tab/>
      </w:r>
      <w:r w:rsidRPr="00635875">
        <w:rPr>
          <w:bCs/>
        </w:rPr>
        <w:tab/>
      </w:r>
      <w:r w:rsidRPr="00635875">
        <w:t>•</w:t>
      </w:r>
      <w:r w:rsidRPr="00635875">
        <w:tab/>
      </w:r>
      <w:r w:rsidRPr="00635875">
        <w:tab/>
      </w:r>
      <w:r w:rsidRPr="00635875">
        <w:tab/>
        <w:t>•présente le film en vidéo ou en radio.</w:t>
      </w:r>
    </w:p>
    <w:p w:rsidR="004018E6" w:rsidRPr="00635875" w:rsidRDefault="004018E6" w:rsidP="004018E6">
      <w:pPr>
        <w:spacing w:after="0" w:line="240" w:lineRule="auto"/>
        <w:rPr>
          <w:bCs/>
        </w:rPr>
      </w:pPr>
      <w:r w:rsidRPr="00635875">
        <w:rPr>
          <w:bCs/>
        </w:rPr>
        <w:t xml:space="preserve">Un scénario </w:t>
      </w:r>
      <w:r w:rsidRPr="00635875">
        <w:rPr>
          <w:bCs/>
        </w:rPr>
        <w:tab/>
      </w:r>
      <w:r w:rsidRPr="00635875">
        <w:rPr>
          <w:bCs/>
        </w:rPr>
        <w:tab/>
      </w:r>
      <w:r w:rsidRPr="00635875">
        <w:t>•</w:t>
      </w:r>
      <w:r w:rsidRPr="00635875">
        <w:tab/>
      </w:r>
      <w:r w:rsidRPr="00635875">
        <w:tab/>
      </w:r>
      <w:r w:rsidRPr="00635875">
        <w:tab/>
        <w:t>•joue un rôle dans le film.</w:t>
      </w:r>
    </w:p>
    <w:p w:rsidR="004018E6" w:rsidRPr="00635875" w:rsidRDefault="004018E6" w:rsidP="004018E6">
      <w:pPr>
        <w:spacing w:after="0" w:line="240" w:lineRule="auto"/>
        <w:rPr>
          <w:bCs/>
        </w:rPr>
      </w:pPr>
      <w:r w:rsidRPr="00635875">
        <w:rPr>
          <w:bCs/>
        </w:rPr>
        <w:t>Une fiche technique</w:t>
      </w:r>
      <w:r w:rsidRPr="00635875">
        <w:rPr>
          <w:bCs/>
        </w:rPr>
        <w:tab/>
      </w:r>
      <w:r w:rsidRPr="00635875">
        <w:t>•</w:t>
      </w:r>
      <w:r w:rsidRPr="00635875">
        <w:tab/>
      </w:r>
      <w:r w:rsidRPr="00635875">
        <w:tab/>
      </w:r>
      <w:r w:rsidRPr="00635875">
        <w:tab/>
        <w:t>• donne des informations sur le film.</w:t>
      </w:r>
    </w:p>
    <w:p w:rsidR="004018E6" w:rsidRPr="00635875" w:rsidRDefault="004018E6" w:rsidP="004018E6">
      <w:pPr>
        <w:spacing w:after="0" w:line="240" w:lineRule="auto"/>
        <w:rPr>
          <w:bCs/>
        </w:rPr>
      </w:pPr>
      <w:r w:rsidRPr="00635875">
        <w:rPr>
          <w:bCs/>
        </w:rPr>
        <w:t>Un synopsis</w:t>
      </w:r>
      <w:r w:rsidRPr="00635875">
        <w:rPr>
          <w:bCs/>
        </w:rPr>
        <w:tab/>
      </w:r>
      <w:r w:rsidRPr="00635875">
        <w:rPr>
          <w:bCs/>
        </w:rPr>
        <w:tab/>
      </w:r>
      <w:r w:rsidRPr="00635875">
        <w:t>•</w:t>
      </w:r>
      <w:r w:rsidRPr="00635875">
        <w:tab/>
      </w:r>
      <w:r w:rsidRPr="00635875">
        <w:tab/>
      </w:r>
      <w:r w:rsidRPr="00635875">
        <w:tab/>
        <w:t>•fait/tourne le film.</w:t>
      </w:r>
    </w:p>
    <w:p w:rsidR="004018E6" w:rsidRDefault="004018E6" w:rsidP="00C15983">
      <w:pPr>
        <w:spacing w:after="0" w:line="240" w:lineRule="auto"/>
        <w:rPr>
          <w:bCs/>
        </w:rPr>
      </w:pPr>
      <w:r w:rsidRPr="00635875">
        <w:rPr>
          <w:bCs/>
        </w:rPr>
        <w:t>Une bande annonce</w:t>
      </w:r>
      <w:r w:rsidRPr="00635875">
        <w:rPr>
          <w:bCs/>
        </w:rPr>
        <w:tab/>
      </w:r>
      <w:r w:rsidRPr="00635875">
        <w:t>•</w:t>
      </w:r>
      <w:r w:rsidRPr="00635875">
        <w:tab/>
      </w:r>
      <w:r w:rsidRPr="00635875">
        <w:tab/>
      </w:r>
      <w:r w:rsidRPr="00635875">
        <w:tab/>
        <w:t>•fi</w:t>
      </w:r>
      <w:r>
        <w:t>n</w:t>
      </w:r>
      <w:r w:rsidRPr="00635875">
        <w:t>ance le film.</w:t>
      </w:r>
    </w:p>
    <w:p w:rsidR="004018E6" w:rsidRDefault="004018E6" w:rsidP="00C15983">
      <w:pPr>
        <w:pStyle w:val="Titre1"/>
      </w:pPr>
      <w:r>
        <w:t>Découverte de l’affiche</w:t>
      </w:r>
    </w:p>
    <w:p w:rsidR="00C15983" w:rsidRDefault="00C15983" w:rsidP="004018E6">
      <w:pPr>
        <w:rPr>
          <w:b/>
          <w:noProof/>
          <w:lang w:eastAsia="fr-FR"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-185420</wp:posOffset>
            </wp:positionH>
            <wp:positionV relativeFrom="margin">
              <wp:posOffset>5605780</wp:posOffset>
            </wp:positionV>
            <wp:extent cx="2809875" cy="3505200"/>
            <wp:effectExtent l="19050" t="0" r="9525" b="0"/>
            <wp:wrapSquare wrapText="bothSides"/>
            <wp:docPr id="3" name="irc_mi" descr="http://fr.web.img3.acsta.net/pictures/14/09/08/09/57/41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r.web.img3.acsta.net/pictures/14/09/08/09/57/4105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18E6" w:rsidRPr="00C15983" w:rsidRDefault="004018E6" w:rsidP="004018E6">
      <w:pPr>
        <w:rPr>
          <w:b/>
          <w:noProof/>
          <w:lang w:eastAsia="fr-FR"/>
        </w:rPr>
      </w:pPr>
      <w:r w:rsidRPr="008F2029">
        <w:rPr>
          <w:b/>
        </w:rPr>
        <w:t>Description guidée de l'image</w:t>
      </w:r>
      <w:r>
        <w:rPr>
          <w:b/>
        </w:rPr>
        <w:t xml:space="preserve"> </w:t>
      </w:r>
    </w:p>
    <w:p w:rsidR="004018E6" w:rsidRPr="008F2029" w:rsidRDefault="004018E6" w:rsidP="004018E6">
      <w:pPr>
        <w:rPr>
          <w:b/>
          <w:sz w:val="28"/>
        </w:rPr>
      </w:pPr>
      <w:r w:rsidRPr="00DF5F24">
        <w:rPr>
          <w:b/>
          <w:u w:val="single"/>
        </w:rPr>
        <w:t>Pour les A2 :</w:t>
      </w:r>
      <w:r>
        <w:rPr>
          <w:b/>
        </w:rPr>
        <w:t xml:space="preserve"> </w:t>
      </w:r>
    </w:p>
    <w:p w:rsidR="004018E6" w:rsidRPr="002530E8" w:rsidRDefault="004018E6" w:rsidP="004018E6">
      <w:pPr>
        <w:rPr>
          <w:b/>
          <w:bCs/>
        </w:rPr>
      </w:pPr>
      <w:r>
        <w:rPr>
          <w:b/>
          <w:bCs/>
        </w:rPr>
        <w:t xml:space="preserve">1. </w:t>
      </w:r>
      <w:r w:rsidRPr="002530E8">
        <w:rPr>
          <w:b/>
          <w:bCs/>
        </w:rPr>
        <w:t>Que voyez-vous sur l’affiche ?</w:t>
      </w:r>
    </w:p>
    <w:p w:rsidR="004018E6" w:rsidRPr="00DF5F24" w:rsidRDefault="004018E6" w:rsidP="004018E6">
      <w:pPr>
        <w:rPr>
          <w:b/>
          <w:u w:val="single"/>
        </w:rPr>
      </w:pPr>
      <w:r w:rsidRPr="00DF5F24">
        <w:rPr>
          <w:b/>
          <w:u w:val="single"/>
        </w:rPr>
        <w:t>Pour les B1/B2 :</w:t>
      </w:r>
    </w:p>
    <w:p w:rsidR="004018E6" w:rsidRPr="00F944C5" w:rsidRDefault="004018E6" w:rsidP="004018E6">
      <w:pPr>
        <w:spacing w:line="240" w:lineRule="auto"/>
        <w:rPr>
          <w:b/>
        </w:rPr>
      </w:pPr>
      <w:r w:rsidRPr="00F944C5">
        <w:rPr>
          <w:b/>
        </w:rPr>
        <w:t>1. A votre avis, quel est le genre du film</w:t>
      </w:r>
      <w:r>
        <w:rPr>
          <w:b/>
        </w:rPr>
        <w:t xml:space="preserve"> </w:t>
      </w:r>
      <w:r w:rsidRPr="00F944C5">
        <w:rPr>
          <w:b/>
        </w:rPr>
        <w:t>? Pourquoi</w:t>
      </w:r>
      <w:r>
        <w:rPr>
          <w:b/>
        </w:rPr>
        <w:t xml:space="preserve"> </w:t>
      </w:r>
      <w:r w:rsidRPr="00F944C5">
        <w:rPr>
          <w:b/>
        </w:rPr>
        <w:t xml:space="preserve">? </w:t>
      </w:r>
    </w:p>
    <w:p w:rsidR="004018E6" w:rsidRDefault="004018E6" w:rsidP="004018E6">
      <w:pPr>
        <w:spacing w:line="240" w:lineRule="auto"/>
        <w:rPr>
          <w:b/>
        </w:rPr>
      </w:pPr>
      <w:r w:rsidRPr="007F1661">
        <w:rPr>
          <w:b/>
        </w:rPr>
        <w:t>2. Où et à quelle époque se passe le film d'après vous</w:t>
      </w:r>
      <w:r>
        <w:rPr>
          <w:b/>
        </w:rPr>
        <w:t xml:space="preserve"> </w:t>
      </w:r>
      <w:r w:rsidRPr="007F1661">
        <w:rPr>
          <w:b/>
        </w:rPr>
        <w:t>?</w:t>
      </w:r>
    </w:p>
    <w:p w:rsidR="00FB128C" w:rsidRDefault="00FB128C" w:rsidP="009812BF">
      <w:pPr>
        <w:pStyle w:val="Titre1"/>
        <w:spacing w:before="120"/>
      </w:pPr>
    </w:p>
    <w:p w:rsidR="00FB128C" w:rsidRPr="00FB128C" w:rsidRDefault="00FB128C" w:rsidP="00FB128C"/>
    <w:p w:rsidR="004018E6" w:rsidRDefault="004018E6" w:rsidP="009812BF">
      <w:pPr>
        <w:pStyle w:val="Titre1"/>
        <w:spacing w:before="120"/>
      </w:pPr>
      <w:r>
        <w:lastRenderedPageBreak/>
        <w:t>Découverte du document audiovisuel</w:t>
      </w:r>
      <w:r w:rsidR="00C15983">
        <w:t xml:space="preserve"> </w:t>
      </w:r>
    </w:p>
    <w:p w:rsidR="00C15983" w:rsidRPr="00C15983" w:rsidRDefault="00C15983" w:rsidP="00C15983">
      <w:pPr>
        <w:rPr>
          <w:i/>
          <w:sz w:val="20"/>
          <w:szCs w:val="20"/>
        </w:rPr>
      </w:pPr>
      <w:r w:rsidRPr="00C15983">
        <w:rPr>
          <w:i/>
          <w:sz w:val="20"/>
          <w:szCs w:val="20"/>
        </w:rPr>
        <w:t>(Sans le son)</w:t>
      </w:r>
    </w:p>
    <w:p w:rsidR="004018E6" w:rsidRPr="00B73C06" w:rsidRDefault="004018E6" w:rsidP="004018E6">
      <w:pPr>
        <w:rPr>
          <w:b/>
          <w:u w:val="single"/>
        </w:rPr>
      </w:pPr>
      <w:r w:rsidRPr="00B73C06">
        <w:rPr>
          <w:b/>
          <w:u w:val="single"/>
        </w:rPr>
        <w:t>Pour les A2</w:t>
      </w:r>
    </w:p>
    <w:p w:rsidR="00FB128C" w:rsidRDefault="004018E6" w:rsidP="004018E6">
      <w:pPr>
        <w:rPr>
          <w:b/>
        </w:rPr>
      </w:pPr>
      <w:r>
        <w:rPr>
          <w:b/>
        </w:rPr>
        <w:t xml:space="preserve">1. </w:t>
      </w:r>
      <w:r w:rsidRPr="00243E3D">
        <w:rPr>
          <w:b/>
        </w:rPr>
        <w:t xml:space="preserve">De quel type de document s’agit-il ? </w:t>
      </w:r>
    </w:p>
    <w:p w:rsidR="00FB128C" w:rsidRDefault="004018E6" w:rsidP="004018E6">
      <w:pPr>
        <w:rPr>
          <w:b/>
        </w:rPr>
      </w:pPr>
      <w:r>
        <w:rPr>
          <w:b/>
        </w:rPr>
        <w:t xml:space="preserve">2. A quel genre l’associez-vous ?  </w:t>
      </w:r>
      <w:r w:rsidR="00FB128C" w:rsidRPr="00FB128C">
        <w:rPr>
          <w:sz w:val="20"/>
          <w:szCs w:val="20"/>
        </w:rPr>
        <w:t>.</w:t>
      </w:r>
      <w:r w:rsidR="00FB128C" w:rsidRPr="00FB128C">
        <w:t xml:space="preserve"> </w:t>
      </w:r>
    </w:p>
    <w:p w:rsidR="004018E6" w:rsidRPr="0020758B" w:rsidRDefault="004018E6" w:rsidP="004018E6">
      <w:pPr>
        <w:rPr>
          <w:sz w:val="20"/>
          <w:szCs w:val="20"/>
        </w:rPr>
      </w:pPr>
      <w:r>
        <w:rPr>
          <w:b/>
        </w:rPr>
        <w:t xml:space="preserve">3. </w:t>
      </w:r>
      <w:r w:rsidRPr="00243E3D">
        <w:rPr>
          <w:b/>
        </w:rPr>
        <w:t>Quel sujet est abordé ?</w:t>
      </w:r>
      <w:r w:rsidR="00FB128C">
        <w:rPr>
          <w:b/>
        </w:rPr>
        <w:t xml:space="preserve"> </w:t>
      </w:r>
    </w:p>
    <w:p w:rsidR="004018E6" w:rsidRPr="00CD3E0D" w:rsidRDefault="004018E6" w:rsidP="004018E6">
      <w:pPr>
        <w:pStyle w:val="Titre1"/>
      </w:pPr>
      <w:r>
        <w:t>Compréhension globale</w:t>
      </w:r>
    </w:p>
    <w:p w:rsidR="004018E6" w:rsidRPr="00C15983" w:rsidRDefault="009812BF" w:rsidP="009812BF">
      <w:pPr>
        <w:spacing w:after="0"/>
        <w:rPr>
          <w:i/>
          <w:sz w:val="20"/>
          <w:szCs w:val="20"/>
        </w:rPr>
      </w:pPr>
      <w:r w:rsidRPr="00C15983">
        <w:rPr>
          <w:i/>
          <w:sz w:val="20"/>
          <w:szCs w:val="20"/>
        </w:rPr>
        <w:t>(</w:t>
      </w:r>
      <w:r w:rsidR="004018E6" w:rsidRPr="00C15983">
        <w:rPr>
          <w:i/>
          <w:sz w:val="20"/>
          <w:szCs w:val="20"/>
        </w:rPr>
        <w:t>Premier visionnage avec le son</w:t>
      </w:r>
      <w:r w:rsidRPr="00C15983">
        <w:rPr>
          <w:i/>
          <w:sz w:val="20"/>
          <w:szCs w:val="20"/>
        </w:rPr>
        <w:t>)</w:t>
      </w:r>
      <w:r w:rsidR="004018E6" w:rsidRPr="00C15983">
        <w:rPr>
          <w:i/>
          <w:sz w:val="20"/>
          <w:szCs w:val="20"/>
        </w:rPr>
        <w:t xml:space="preserve"> </w:t>
      </w:r>
    </w:p>
    <w:p w:rsidR="004018E6" w:rsidRPr="002C0F31" w:rsidRDefault="004018E6" w:rsidP="00C15983">
      <w:pPr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>Pour les A2</w:t>
      </w:r>
    </w:p>
    <w:p w:rsidR="004018E6" w:rsidRPr="00C15983" w:rsidRDefault="004018E6" w:rsidP="00C15983">
      <w:pPr>
        <w:spacing w:before="120" w:after="240"/>
        <w:rPr>
          <w:b/>
          <w:bCs/>
        </w:rPr>
      </w:pPr>
      <w:r>
        <w:rPr>
          <w:b/>
          <w:bCs/>
        </w:rPr>
        <w:t>1.</w:t>
      </w:r>
      <w:r w:rsidRPr="007F1661">
        <w:rPr>
          <w:b/>
          <w:bCs/>
        </w:rPr>
        <w:t xml:space="preserve"> Regardez la bande annonce du film et dites qui parle.</w:t>
      </w:r>
    </w:p>
    <w:p w:rsidR="004018E6" w:rsidRPr="002C0F31" w:rsidRDefault="004018E6" w:rsidP="00C15983">
      <w:pPr>
        <w:spacing w:before="120" w:after="120" w:line="240" w:lineRule="auto"/>
        <w:rPr>
          <w:b/>
          <w:bCs/>
          <w:u w:val="single"/>
        </w:rPr>
      </w:pPr>
      <w:r>
        <w:rPr>
          <w:b/>
          <w:bCs/>
          <w:u w:val="single"/>
        </w:rPr>
        <w:t>Pour les B1</w:t>
      </w:r>
    </w:p>
    <w:p w:rsidR="004018E6" w:rsidRPr="00CD66F4" w:rsidRDefault="004018E6" w:rsidP="00C15983">
      <w:pPr>
        <w:spacing w:before="120" w:after="120" w:line="240" w:lineRule="auto"/>
        <w:rPr>
          <w:b/>
        </w:rPr>
      </w:pPr>
      <w:r>
        <w:rPr>
          <w:b/>
        </w:rPr>
        <w:t>1.</w:t>
      </w:r>
      <w:r w:rsidRPr="00CD66F4">
        <w:rPr>
          <w:b/>
        </w:rPr>
        <w:t xml:space="preserve"> Regardez la bande annonce du film </w:t>
      </w:r>
      <w:r>
        <w:rPr>
          <w:b/>
        </w:rPr>
        <w:t>et i</w:t>
      </w:r>
      <w:r w:rsidRPr="00CD66F4">
        <w:rPr>
          <w:b/>
        </w:rPr>
        <w:t>dentifiez la situation.</w:t>
      </w:r>
    </w:p>
    <w:p w:rsidR="004018E6" w:rsidRDefault="004018E6" w:rsidP="00C15983">
      <w:pPr>
        <w:spacing w:before="120" w:after="120" w:line="240" w:lineRule="auto"/>
        <w:rPr>
          <w:b/>
        </w:rPr>
      </w:pPr>
      <w:r>
        <w:rPr>
          <w:b/>
        </w:rPr>
        <w:t>2.</w:t>
      </w:r>
      <w:r w:rsidRPr="007F1661">
        <w:rPr>
          <w:b/>
        </w:rPr>
        <w:t xml:space="preserve"> </w:t>
      </w:r>
      <w:r>
        <w:rPr>
          <w:b/>
        </w:rPr>
        <w:t xml:space="preserve">Activité lexicale </w:t>
      </w:r>
    </w:p>
    <w:p w:rsidR="004018E6" w:rsidRPr="007F1661" w:rsidRDefault="004018E6" w:rsidP="004018E6">
      <w:pPr>
        <w:spacing w:after="0" w:line="240" w:lineRule="auto"/>
        <w:rPr>
          <w:b/>
          <w:bCs/>
        </w:rPr>
      </w:pPr>
      <w:r>
        <w:rPr>
          <w:b/>
        </w:rPr>
        <w:t>a) R</w:t>
      </w:r>
      <w:r w:rsidRPr="007F1661">
        <w:rPr>
          <w:b/>
        </w:rPr>
        <w:t xml:space="preserve">eliez les expressions avec les adjectifs qui conviennent : </w:t>
      </w:r>
    </w:p>
    <w:p w:rsidR="004018E6" w:rsidRPr="002C0F31" w:rsidRDefault="004018E6" w:rsidP="004018E6">
      <w:pPr>
        <w:spacing w:after="0" w:line="240" w:lineRule="auto"/>
        <w:ind w:left="708" w:firstLine="708"/>
        <w:rPr>
          <w:b/>
        </w:rPr>
      </w:pPr>
    </w:p>
    <w:p w:rsidR="004018E6" w:rsidRDefault="00C15983" w:rsidP="004018E6">
      <w:pPr>
        <w:spacing w:after="0" w:line="240" w:lineRule="auto"/>
      </w:pPr>
      <w:r>
        <w:t>Marieme</w:t>
      </w:r>
      <w:r w:rsidR="004018E6">
        <w:t>•</w:t>
      </w:r>
      <w:r w:rsidR="004018E6">
        <w:tab/>
      </w:r>
      <w:r w:rsidR="004018E6">
        <w:tab/>
      </w:r>
      <w:r>
        <w:tab/>
      </w:r>
      <w:r w:rsidR="004018E6">
        <w:t>•réaliste (s)</w:t>
      </w:r>
    </w:p>
    <w:p w:rsidR="004018E6" w:rsidRDefault="004018E6" w:rsidP="004018E6">
      <w:pPr>
        <w:spacing w:after="0" w:line="240" w:lineRule="auto"/>
      </w:pPr>
      <w:r>
        <w:t xml:space="preserve">Les jeunes       </w:t>
      </w:r>
      <w:r w:rsidR="00C15983">
        <w:t xml:space="preserve">                               •furieuse</w:t>
      </w:r>
    </w:p>
    <w:p w:rsidR="004018E6" w:rsidRDefault="00C15983" w:rsidP="004018E6">
      <w:pPr>
        <w:tabs>
          <w:tab w:val="left" w:pos="4395"/>
        </w:tabs>
        <w:spacing w:after="0" w:line="240" w:lineRule="auto"/>
      </w:pPr>
      <w:r>
        <w:t>Semblent</w:t>
      </w:r>
      <w:r w:rsidR="004018E6">
        <w:t xml:space="preserve">  •                      </w:t>
      </w:r>
      <w:r>
        <w:t xml:space="preserve">              </w:t>
      </w:r>
      <w:r w:rsidR="004018E6">
        <w:t>•révolté (e) (s)</w:t>
      </w:r>
    </w:p>
    <w:p w:rsidR="004018E6" w:rsidRPr="00C16C0B" w:rsidRDefault="004018E6" w:rsidP="004018E6">
      <w:pPr>
        <w:spacing w:after="0" w:line="240" w:lineRule="auto"/>
        <w:rPr>
          <w:lang w:val="en-US"/>
        </w:rPr>
      </w:pPr>
      <w:r>
        <w:tab/>
      </w:r>
      <w:r>
        <w:tab/>
      </w:r>
      <w:r>
        <w:tab/>
      </w:r>
      <w:r>
        <w:tab/>
      </w:r>
      <w:r w:rsidR="00C15983">
        <w:t>•</w:t>
      </w:r>
      <w:r w:rsidRPr="00C15983">
        <w:t xml:space="preserve">serein </w:t>
      </w:r>
      <w:r w:rsidRPr="00C16C0B">
        <w:rPr>
          <w:lang w:val="en-US"/>
        </w:rPr>
        <w:t xml:space="preserve">(e) (s) </w:t>
      </w:r>
    </w:p>
    <w:p w:rsidR="004018E6" w:rsidRPr="00C16C0B" w:rsidRDefault="00C15983" w:rsidP="004018E6">
      <w:pPr>
        <w:pStyle w:val="Contenudetableau"/>
        <w:spacing w:after="0" w:line="240" w:lineRule="auto"/>
        <w:ind w:left="2124" w:firstLine="708"/>
        <w:rPr>
          <w:lang w:val="en-US"/>
        </w:rPr>
      </w:pPr>
      <w:r>
        <w:rPr>
          <w:lang w:val="en-US"/>
        </w:rPr>
        <w:t>•</w:t>
      </w:r>
      <w:proofErr w:type="spellStart"/>
      <w:r w:rsidR="004018E6" w:rsidRPr="00962311">
        <w:rPr>
          <w:lang w:val="en-US"/>
        </w:rPr>
        <w:t>calme</w:t>
      </w:r>
      <w:proofErr w:type="spellEnd"/>
      <w:r w:rsidR="004018E6" w:rsidRPr="00C16C0B">
        <w:rPr>
          <w:lang w:val="en-US"/>
        </w:rPr>
        <w:t xml:space="preserve"> (s)</w:t>
      </w:r>
    </w:p>
    <w:p w:rsidR="004018E6" w:rsidRDefault="00C15983" w:rsidP="004018E6">
      <w:pPr>
        <w:spacing w:after="0" w:line="240" w:lineRule="auto"/>
      </w:pPr>
      <w:r>
        <w:t>L’amie</w:t>
      </w:r>
      <w:r>
        <w:tab/>
      </w:r>
      <w:r>
        <w:tab/>
      </w:r>
      <w:r>
        <w:tab/>
      </w:r>
      <w:r>
        <w:tab/>
      </w:r>
      <w:r w:rsidR="004018E6">
        <w:t>•menaçant (e) (s)</w:t>
      </w:r>
    </w:p>
    <w:p w:rsidR="004018E6" w:rsidRDefault="00C15983" w:rsidP="00C15983">
      <w:pPr>
        <w:spacing w:after="0" w:line="240" w:lineRule="auto"/>
      </w:pPr>
      <w:proofErr w:type="gramStart"/>
      <w:r>
        <w:t>de</w:t>
      </w:r>
      <w:proofErr w:type="gramEnd"/>
      <w:r>
        <w:t xml:space="preserve"> Marieme•</w:t>
      </w:r>
      <w:r>
        <w:tab/>
      </w:r>
      <w:r>
        <w:tab/>
      </w:r>
      <w:r>
        <w:tab/>
      </w:r>
      <w:r w:rsidR="004018E6">
        <w:t>•énervé (e) (s)</w:t>
      </w:r>
    </w:p>
    <w:p w:rsidR="004018E6" w:rsidRDefault="004018E6" w:rsidP="004018E6">
      <w:pPr>
        <w:spacing w:after="0" w:line="240" w:lineRule="auto"/>
      </w:pPr>
      <w:r>
        <w:tab/>
      </w:r>
      <w:r>
        <w:tab/>
      </w:r>
      <w:r>
        <w:tab/>
      </w:r>
      <w:r>
        <w:tab/>
        <w:t>•pessimiste (s)</w:t>
      </w:r>
    </w:p>
    <w:p w:rsidR="004018E6" w:rsidRDefault="004018E6" w:rsidP="004018E6">
      <w:pPr>
        <w:spacing w:after="0" w:line="240" w:lineRule="auto"/>
        <w:rPr>
          <w:b/>
        </w:rPr>
      </w:pPr>
    </w:p>
    <w:p w:rsidR="004018E6" w:rsidRDefault="004018E6" w:rsidP="00C15983">
      <w:pPr>
        <w:spacing w:before="120" w:after="0" w:line="240" w:lineRule="auto"/>
        <w:rPr>
          <w:b/>
        </w:rPr>
      </w:pPr>
      <w:r>
        <w:rPr>
          <w:b/>
        </w:rPr>
        <w:t>b</w:t>
      </w:r>
      <w:r w:rsidRPr="00F944C5">
        <w:rPr>
          <w:b/>
        </w:rPr>
        <w:t>) Choisissez 3 expressions et donne</w:t>
      </w:r>
      <w:r>
        <w:rPr>
          <w:b/>
        </w:rPr>
        <w:t>z-</w:t>
      </w:r>
      <w:r w:rsidRPr="00F944C5">
        <w:rPr>
          <w:b/>
        </w:rPr>
        <w:t>leur une définition</w:t>
      </w:r>
      <w:r>
        <w:rPr>
          <w:b/>
        </w:rPr>
        <w:t>.</w:t>
      </w:r>
    </w:p>
    <w:p w:rsidR="004018E6" w:rsidRDefault="004018E6" w:rsidP="00C15983">
      <w:pPr>
        <w:spacing w:after="0" w:line="240" w:lineRule="auto"/>
        <w:rPr>
          <w:b/>
        </w:rPr>
      </w:pPr>
      <w:r>
        <w:rPr>
          <w:b/>
        </w:rPr>
        <w:t>(Exemple : Etre confiant, c’est quand on est sûr de soi)</w:t>
      </w:r>
    </w:p>
    <w:p w:rsidR="004018E6" w:rsidRPr="00562FED" w:rsidRDefault="004018E6" w:rsidP="00C15983">
      <w:pPr>
        <w:spacing w:before="120" w:after="120" w:line="240" w:lineRule="auto"/>
        <w:rPr>
          <w:b/>
          <w:u w:val="single"/>
        </w:rPr>
      </w:pPr>
      <w:r w:rsidRPr="00562FED">
        <w:rPr>
          <w:b/>
          <w:u w:val="single"/>
        </w:rPr>
        <w:t>Pour les B2</w:t>
      </w:r>
    </w:p>
    <w:p w:rsidR="004018E6" w:rsidRPr="00CD66F4" w:rsidRDefault="004018E6" w:rsidP="004018E6">
      <w:pPr>
        <w:spacing w:after="0" w:line="240" w:lineRule="auto"/>
        <w:rPr>
          <w:b/>
        </w:rPr>
      </w:pPr>
      <w:r>
        <w:rPr>
          <w:b/>
        </w:rPr>
        <w:t>1.</w:t>
      </w:r>
      <w:r w:rsidRPr="00CD66F4">
        <w:rPr>
          <w:b/>
        </w:rPr>
        <w:t xml:space="preserve"> Regardez la bande annonce du film </w:t>
      </w:r>
      <w:r>
        <w:rPr>
          <w:b/>
        </w:rPr>
        <w:t>et i</w:t>
      </w:r>
      <w:r w:rsidRPr="00CD66F4">
        <w:rPr>
          <w:b/>
        </w:rPr>
        <w:t>dentifiez la situation.</w:t>
      </w:r>
    </w:p>
    <w:p w:rsidR="00704E3B" w:rsidRDefault="00704E3B" w:rsidP="0012653E">
      <w:pPr>
        <w:jc w:val="center"/>
      </w:pPr>
    </w:p>
    <w:p w:rsidR="0003642B" w:rsidRDefault="0003642B" w:rsidP="00D428C2">
      <w:pPr>
        <w:pStyle w:val="Titre1"/>
      </w:pPr>
      <w:r>
        <w:t>Pour aller plus loin… Compréhension et production écrites</w:t>
      </w:r>
    </w:p>
    <w:p w:rsidR="0003642B" w:rsidRPr="00D428C2" w:rsidRDefault="0003642B" w:rsidP="00D428C2">
      <w:pPr>
        <w:pStyle w:val="Titre1"/>
        <w:spacing w:before="100" w:beforeAutospacing="1"/>
      </w:pPr>
      <w:r>
        <w:t>Compréhension écrite</w:t>
      </w:r>
    </w:p>
    <w:p w:rsidR="0003642B" w:rsidRPr="00B73C06" w:rsidRDefault="0003642B" w:rsidP="00D428C2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Pour les </w:t>
      </w:r>
      <w:r w:rsidRPr="00B73C06">
        <w:rPr>
          <w:b/>
          <w:u w:val="single"/>
        </w:rPr>
        <w:t xml:space="preserve">A2/B1/B2  </w:t>
      </w:r>
    </w:p>
    <w:p w:rsidR="0003642B" w:rsidRDefault="0003642B" w:rsidP="0003642B">
      <w:pPr>
        <w:spacing w:after="0" w:line="240" w:lineRule="auto"/>
        <w:rPr>
          <w:b/>
        </w:rPr>
      </w:pPr>
    </w:p>
    <w:p w:rsidR="0003642B" w:rsidRDefault="0003642B" w:rsidP="0003642B">
      <w:pPr>
        <w:spacing w:after="0" w:line="240" w:lineRule="auto"/>
        <w:rPr>
          <w:b/>
        </w:rPr>
      </w:pPr>
      <w:r>
        <w:rPr>
          <w:b/>
        </w:rPr>
        <w:t xml:space="preserve">1. Lisez les trois avis de spectateurs ci-dessous. </w:t>
      </w:r>
      <w:r w:rsidRPr="001C4791">
        <w:rPr>
          <w:b/>
        </w:rPr>
        <w:t>Quelle critique vous donnerait le plus envie d’aller voir le film ? Pourquoi ?</w:t>
      </w:r>
    </w:p>
    <w:p w:rsidR="0003642B" w:rsidRPr="001C4791" w:rsidRDefault="0003642B" w:rsidP="0003642B">
      <w:pPr>
        <w:spacing w:after="0" w:line="240" w:lineRule="auto"/>
        <w:rPr>
          <w:b/>
        </w:rPr>
      </w:pPr>
      <w:r>
        <w:rPr>
          <w:b/>
        </w:rPr>
        <w:lastRenderedPageBreak/>
        <w:t xml:space="preserve"> a)</w:t>
      </w:r>
      <w:r w:rsidR="00590E41" w:rsidRPr="00590E41">
        <w:rPr>
          <w:b/>
        </w:rPr>
        <w:t xml:space="preserve"> </w:t>
      </w:r>
      <w:r w:rsidR="00590E41">
        <w:rPr>
          <w:b/>
          <w:noProof/>
          <w:lang w:eastAsia="fr-FR"/>
        </w:rPr>
        <w:drawing>
          <wp:inline distT="0" distB="0" distL="0" distR="0">
            <wp:extent cx="5762625" cy="2400300"/>
            <wp:effectExtent l="1905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9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E41" w:rsidRDefault="00590E41" w:rsidP="00590E41"/>
    <w:p w:rsidR="00590E41" w:rsidRDefault="00590E41" w:rsidP="00590E41">
      <w:pPr>
        <w:rPr>
          <w:b/>
        </w:rPr>
      </w:pPr>
      <w:r w:rsidRPr="00590E41">
        <w:rPr>
          <w:b/>
        </w:rPr>
        <w:t xml:space="preserve">b) </w:t>
      </w:r>
      <w:r w:rsidR="0045196F">
        <w:rPr>
          <w:b/>
          <w:noProof/>
          <w:lang w:eastAsia="fr-FR"/>
        </w:rPr>
        <w:drawing>
          <wp:inline distT="0" distB="0" distL="0" distR="0">
            <wp:extent cx="5760720" cy="2406263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96F" w:rsidRDefault="00590E41" w:rsidP="0045196F">
      <w:pPr>
        <w:rPr>
          <w:b/>
        </w:rPr>
      </w:pPr>
      <w:r>
        <w:rPr>
          <w:b/>
        </w:rPr>
        <w:t>c)</w:t>
      </w:r>
      <w:r w:rsidRPr="00590E41">
        <w:rPr>
          <w:b/>
        </w:rPr>
        <w:t xml:space="preserve"> </w:t>
      </w:r>
      <w:r>
        <w:rPr>
          <w:b/>
          <w:noProof/>
          <w:lang w:eastAsia="fr-FR"/>
        </w:rPr>
        <w:drawing>
          <wp:inline distT="0" distB="0" distL="0" distR="0">
            <wp:extent cx="5760720" cy="2536503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36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96F" w:rsidRDefault="0045196F" w:rsidP="0045196F">
      <w:pPr>
        <w:rPr>
          <w:b/>
        </w:rPr>
      </w:pPr>
    </w:p>
    <w:p w:rsidR="0003642B" w:rsidRPr="0045196F" w:rsidRDefault="0003642B" w:rsidP="0045196F">
      <w:pPr>
        <w:pStyle w:val="Titre1"/>
      </w:pPr>
      <w:r w:rsidRPr="004405AE">
        <w:lastRenderedPageBreak/>
        <w:t xml:space="preserve">Production écrite </w:t>
      </w:r>
    </w:p>
    <w:p w:rsidR="0003642B" w:rsidRPr="004405AE" w:rsidRDefault="0003642B" w:rsidP="0003642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Pour les A2/ B1/B2</w:t>
      </w:r>
    </w:p>
    <w:p w:rsidR="0003642B" w:rsidRDefault="0003642B" w:rsidP="0003642B">
      <w:pPr>
        <w:spacing w:after="0" w:line="240" w:lineRule="auto"/>
        <w:rPr>
          <w:b/>
          <w:bCs/>
        </w:rPr>
      </w:pPr>
      <w:r>
        <w:rPr>
          <w:b/>
          <w:bCs/>
        </w:rPr>
        <w:t>a) Imaginez le synopsis du film à partir de la bande annonce et de l’affiche du film.</w:t>
      </w:r>
    </w:p>
    <w:p w:rsidR="0003642B" w:rsidRDefault="0003642B" w:rsidP="0003642B">
      <w:pPr>
        <w:spacing w:after="0" w:line="240" w:lineRule="auto"/>
        <w:rPr>
          <w:b/>
          <w:bCs/>
        </w:rPr>
      </w:pPr>
      <w:r>
        <w:rPr>
          <w:b/>
          <w:bCs/>
        </w:rPr>
        <w:t>b) Vous êtes allé(e) au cinéma samedi dernier. Dans un mail adressé à un(e) ami(e), vous exprimez votre opinion en nuançant vos propos.</w:t>
      </w:r>
    </w:p>
    <w:p w:rsidR="0003642B" w:rsidRDefault="0003642B" w:rsidP="0003642B">
      <w:pPr>
        <w:spacing w:after="0" w:line="240" w:lineRule="auto"/>
        <w:rPr>
          <w:b/>
          <w:u w:val="single"/>
        </w:rPr>
      </w:pPr>
    </w:p>
    <w:p w:rsidR="0003642B" w:rsidRDefault="0045196F" w:rsidP="0045196F">
      <w:pPr>
        <w:spacing w:after="0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03642B" w:rsidSect="005A2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62D1"/>
    <w:multiLevelType w:val="multilevel"/>
    <w:tmpl w:val="5702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C4723"/>
    <w:multiLevelType w:val="multilevel"/>
    <w:tmpl w:val="7B26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42348A"/>
    <w:multiLevelType w:val="multilevel"/>
    <w:tmpl w:val="B9CA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F7154D"/>
    <w:multiLevelType w:val="multilevel"/>
    <w:tmpl w:val="C67E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53E"/>
    <w:rsid w:val="0003642B"/>
    <w:rsid w:val="0012653E"/>
    <w:rsid w:val="0020758B"/>
    <w:rsid w:val="004018E6"/>
    <w:rsid w:val="004276E3"/>
    <w:rsid w:val="0045196F"/>
    <w:rsid w:val="00590E41"/>
    <w:rsid w:val="005A2D14"/>
    <w:rsid w:val="006B2CE2"/>
    <w:rsid w:val="00704E3B"/>
    <w:rsid w:val="008E2CB1"/>
    <w:rsid w:val="00957D34"/>
    <w:rsid w:val="009812BF"/>
    <w:rsid w:val="00C15983"/>
    <w:rsid w:val="00CB707A"/>
    <w:rsid w:val="00D428C2"/>
    <w:rsid w:val="00D4572A"/>
    <w:rsid w:val="00D76C6E"/>
    <w:rsid w:val="00E440E3"/>
    <w:rsid w:val="00FB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53E"/>
  </w:style>
  <w:style w:type="paragraph" w:styleId="Titre1">
    <w:name w:val="heading 1"/>
    <w:basedOn w:val="Normal"/>
    <w:next w:val="Normal"/>
    <w:link w:val="Titre1Car"/>
    <w:uiPriority w:val="9"/>
    <w:qFormat/>
    <w:rsid w:val="004018E6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7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2653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53E"/>
    <w:rPr>
      <w:rFonts w:ascii="Tahoma" w:hAnsi="Tahoma" w:cs="Tahoma"/>
      <w:sz w:val="16"/>
      <w:szCs w:val="16"/>
    </w:rPr>
  </w:style>
  <w:style w:type="character" w:customStyle="1" w:styleId="datasortkey">
    <w:name w:val="datasortkey"/>
    <w:basedOn w:val="Policepardfaut"/>
    <w:rsid w:val="00704E3B"/>
  </w:style>
  <w:style w:type="character" w:customStyle="1" w:styleId="flagicon">
    <w:name w:val="flagicon"/>
    <w:basedOn w:val="Policepardfaut"/>
    <w:rsid w:val="00704E3B"/>
  </w:style>
  <w:style w:type="character" w:styleId="Lienhypertextesuivivisit">
    <w:name w:val="FollowedHyperlink"/>
    <w:basedOn w:val="Policepardfaut"/>
    <w:uiPriority w:val="99"/>
    <w:semiHidden/>
    <w:unhideWhenUsed/>
    <w:rsid w:val="00704E3B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018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tenudetableau">
    <w:name w:val="Contenu de tableau"/>
    <w:basedOn w:val="Normal"/>
    <w:rsid w:val="004018E6"/>
    <w:pPr>
      <w:suppressLineNumbers/>
      <w:suppressAutoHyphens/>
      <w:jc w:val="both"/>
    </w:pPr>
    <w:rPr>
      <w:rFonts w:ascii="Calibri" w:eastAsia="Calibri" w:hAnsi="Calibri" w:cs="Calibri"/>
      <w:lang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4276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Policepardfaut"/>
    <w:rsid w:val="004276E3"/>
  </w:style>
  <w:style w:type="paragraph" w:styleId="Sansinterligne">
    <w:name w:val="No Spacing"/>
    <w:uiPriority w:val="1"/>
    <w:qFormat/>
    <w:rsid w:val="00D428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f7EGBPIxtE" TargetMode="External"/><Relationship Id="rId13" Type="http://schemas.openxmlformats.org/officeDocument/2006/relationships/hyperlink" Target="http://fr.wikipedia.org/wiki/Jean-Baptiste_de_Laubier" TargetMode="External"/><Relationship Id="rId18" Type="http://schemas.openxmlformats.org/officeDocument/2006/relationships/hyperlink" Target="http://fr.wikipedia.org/wiki/France" TargetMode="External"/><Relationship Id="rId26" Type="http://schemas.openxmlformats.org/officeDocument/2006/relationships/hyperlink" Target="http://fr.wikipedia.org/wiki/Cyril_Mendy" TargetMode="External"/><Relationship Id="rId3" Type="http://schemas.openxmlformats.org/officeDocument/2006/relationships/styles" Target="styles.xml"/><Relationship Id="rId21" Type="http://schemas.openxmlformats.org/officeDocument/2006/relationships/hyperlink" Target="http://fr.wikipedia.org/wiki/22_octobre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fr.wikipedia.org/wiki/C%C3%A9line_Sciamma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fr.wikipedia.org/wiki/Soph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ommons.wikimedia.org/wiki/File:Flag_of_France.svg?uselang=fr" TargetMode="External"/><Relationship Id="rId20" Type="http://schemas.openxmlformats.org/officeDocument/2006/relationships/hyperlink" Target="http://fr.wikipedia.org/wiki/Festival_de_Cannes_2014" TargetMode="Externa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fr.wikipedia.org/wiki/Patriarcat_%28sociologie%29" TargetMode="External"/><Relationship Id="rId24" Type="http://schemas.openxmlformats.org/officeDocument/2006/relationships/hyperlink" Target="http://fr.wikipedia.org/wiki/Victoire_%28pr%C3%A9nom%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r.wikipedia.org/wiki/Drame_%28cin%C3%A9ma%29" TargetMode="External"/><Relationship Id="rId23" Type="http://schemas.openxmlformats.org/officeDocument/2006/relationships/hyperlink" Target="http://fr.wikipedia.org/wiki/Karidja_Tour%C3%A9" TargetMode="External"/><Relationship Id="rId28" Type="http://schemas.openxmlformats.org/officeDocument/2006/relationships/image" Target="media/image5.png"/><Relationship Id="rId10" Type="http://schemas.openxmlformats.org/officeDocument/2006/relationships/hyperlink" Target="http://fr.wikipedia.org/wiki/Banlieue_parisienne" TargetMode="External"/><Relationship Id="rId19" Type="http://schemas.openxmlformats.org/officeDocument/2006/relationships/hyperlink" Target="http://fr.wikipedia.org/wiki/Mai_201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fr.wikipedia.org/wiki/Seconde_g%C3%A9n%C3%A9rale" TargetMode="External"/><Relationship Id="rId14" Type="http://schemas.openxmlformats.org/officeDocument/2006/relationships/hyperlink" Target="http://fr.wikipedia.org/wiki/France" TargetMode="External"/><Relationship Id="rId22" Type="http://schemas.openxmlformats.org/officeDocument/2006/relationships/hyperlink" Target="http://fr.wikipedia.org/wiki/2014_au_cin%C3%A9ma" TargetMode="External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A20B-3898-44DD-9B40-53C3BC81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1644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m.dubois</dc:creator>
  <cp:lastModifiedBy>m.dubois</cp:lastModifiedBy>
  <cp:revision>4</cp:revision>
  <dcterms:created xsi:type="dcterms:W3CDTF">2015-01-28T14:50:00Z</dcterms:created>
  <dcterms:modified xsi:type="dcterms:W3CDTF">2015-01-30T11:43:00Z</dcterms:modified>
</cp:coreProperties>
</file>